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A3C6F" w14:textId="5D4F2982" w:rsidR="00471828" w:rsidRPr="00C73718" w:rsidRDefault="00C73718" w:rsidP="00C73718">
      <w:pPr>
        <w:jc w:val="center"/>
        <w:rPr>
          <w:rFonts w:cstheme="minorHAnsi"/>
          <w:b/>
          <w:bCs/>
          <w:sz w:val="28"/>
          <w:szCs w:val="28"/>
          <w:lang w:val="en-US"/>
        </w:rPr>
      </w:pPr>
      <w:r w:rsidRPr="00C73718">
        <w:rPr>
          <w:rFonts w:cstheme="minorHAnsi"/>
          <w:b/>
          <w:bCs/>
          <w:noProof/>
          <w:sz w:val="28"/>
          <w:szCs w:val="28"/>
          <w:lang w:eastAsia="en-GB"/>
        </w:rPr>
        <mc:AlternateContent>
          <mc:Choice Requires="wps">
            <w:drawing>
              <wp:anchor distT="0" distB="0" distL="114300" distR="114300" simplePos="0" relativeHeight="251659264" behindDoc="1" locked="0" layoutInCell="1" allowOverlap="1" wp14:anchorId="40F83C17" wp14:editId="00DFB432">
                <wp:simplePos x="0" y="0"/>
                <wp:positionH relativeFrom="margin">
                  <wp:posOffset>5280660</wp:posOffset>
                </wp:positionH>
                <wp:positionV relativeFrom="paragraph">
                  <wp:posOffset>0</wp:posOffset>
                </wp:positionV>
                <wp:extent cx="1511300" cy="1301750"/>
                <wp:effectExtent l="0" t="0" r="0" b="0"/>
                <wp:wrapTight wrapText="bothSides">
                  <wp:wrapPolygon edited="0">
                    <wp:start x="0" y="0"/>
                    <wp:lineTo x="0" y="21179"/>
                    <wp:lineTo x="21237" y="21179"/>
                    <wp:lineTo x="2123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511300" cy="1301750"/>
                        </a:xfrm>
                        <a:prstGeom prst="rect">
                          <a:avLst/>
                        </a:prstGeom>
                        <a:solidFill>
                          <a:schemeClr val="lt1"/>
                        </a:solidFill>
                        <a:ln w="6350">
                          <a:noFill/>
                        </a:ln>
                      </wps:spPr>
                      <wps:txbx>
                        <w:txbxContent>
                          <w:p w14:paraId="1FEF448B" w14:textId="5A87CA68" w:rsidR="00C73718" w:rsidRDefault="00C73718">
                            <w:r>
                              <w:rPr>
                                <w:noProof/>
                                <w:lang w:eastAsia="en-GB"/>
                              </w:rPr>
                              <w:drawing>
                                <wp:inline distT="0" distB="0" distL="0" distR="0" wp14:anchorId="4C6D3739" wp14:editId="2FCCAFFA">
                                  <wp:extent cx="1201420" cy="120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420" cy="1203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F83C17" id="_x0000_t202" coordsize="21600,21600" o:spt="202" path="m,l,21600r21600,l21600,xe">
                <v:stroke joinstyle="miter"/>
                <v:path gradientshapeok="t" o:connecttype="rect"/>
              </v:shapetype>
              <v:shape id="Text Box 1" o:spid="_x0000_s1026" type="#_x0000_t202" style="position:absolute;left:0;text-align:left;margin-left:415.8pt;margin-top:0;width:119pt;height:1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" fillcolor="white [3201]" stroked="f" strokeweight=".5pt">
                <v:textbox>
                  <w:txbxContent>
                    <w:p w14:paraId="1FEF448B" w14:textId="5A87CA68" w:rsidR="00C73718" w:rsidRDefault="00C73718">
                      <w:r>
                        <w:rPr>
                          <w:noProof/>
                        </w:rPr>
                        <w:drawing>
                          <wp:inline distT="0" distB="0" distL="0" distR="0" wp14:anchorId="4C6D3739" wp14:editId="2FCCAFFA">
                            <wp:extent cx="1201420" cy="120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1420" cy="1203960"/>
                                    </a:xfrm>
                                    <a:prstGeom prst="rect">
                                      <a:avLst/>
                                    </a:prstGeom>
                                    <a:noFill/>
                                    <a:ln>
                                      <a:noFill/>
                                    </a:ln>
                                  </pic:spPr>
                                </pic:pic>
                              </a:graphicData>
                            </a:graphic>
                          </wp:inline>
                        </w:drawing>
                      </w:r>
                    </w:p>
                  </w:txbxContent>
                </v:textbox>
                <w10:wrap type="tight" anchorx="margin"/>
              </v:shape>
            </w:pict>
          </mc:Fallback>
        </mc:AlternateContent>
      </w:r>
      <w:r w:rsidR="00996F32" w:rsidRPr="00C73718">
        <w:rPr>
          <w:rFonts w:cstheme="minorHAnsi"/>
          <w:b/>
          <w:bCs/>
          <w:sz w:val="28"/>
          <w:szCs w:val="28"/>
          <w:lang w:val="en-US"/>
        </w:rPr>
        <w:t>Quick Hit Volunteering for The Matthew Project</w:t>
      </w:r>
    </w:p>
    <w:p w14:paraId="04A5E5F3" w14:textId="7C77F9F4" w:rsidR="008E0388" w:rsidRPr="007A354E" w:rsidRDefault="008E0388">
      <w:pPr>
        <w:rPr>
          <w:rFonts w:cstheme="minorHAnsi"/>
          <w:b/>
          <w:bCs/>
          <w:lang w:val="en-US"/>
        </w:rPr>
      </w:pPr>
      <w:r w:rsidRPr="007A354E">
        <w:rPr>
          <w:rFonts w:cstheme="minorHAnsi"/>
          <w:b/>
          <w:bCs/>
          <w:lang w:val="en-US"/>
        </w:rPr>
        <w:t>What is Quick Hit Volunteering?</w:t>
      </w:r>
    </w:p>
    <w:p w14:paraId="675D20C8" w14:textId="77777777" w:rsidR="007A354E" w:rsidRDefault="008E0388" w:rsidP="007A354E">
      <w:pPr>
        <w:rPr>
          <w:rFonts w:eastAsia="Times New Roman" w:cstheme="minorHAnsi"/>
          <w:bdr w:val="none" w:sz="0" w:space="0" w:color="auto" w:frame="1"/>
          <w:lang w:eastAsia="en-GB"/>
        </w:rPr>
      </w:pPr>
      <w:r w:rsidRPr="007A354E">
        <w:rPr>
          <w:rFonts w:cstheme="minorHAnsi"/>
          <w:shd w:val="clear" w:color="auto" w:fill="FFFFFF"/>
        </w:rPr>
        <w:t>Quick Hit Volunteering at The Matthew Project refers to easy, low commitment</w:t>
      </w:r>
      <w:r w:rsidR="007A354E">
        <w:rPr>
          <w:rFonts w:cstheme="minorHAnsi"/>
          <w:shd w:val="clear" w:color="auto" w:fill="FFFFFF"/>
        </w:rPr>
        <w:t xml:space="preserve"> </w:t>
      </w:r>
      <w:r w:rsidRPr="007A354E">
        <w:rPr>
          <w:rFonts w:cstheme="minorHAnsi"/>
          <w:shd w:val="clear" w:color="auto" w:fill="FFFFFF"/>
        </w:rPr>
        <w:t xml:space="preserve">actions that take </w:t>
      </w:r>
      <w:r w:rsidR="007A354E">
        <w:rPr>
          <w:rFonts w:cstheme="minorHAnsi"/>
          <w:shd w:val="clear" w:color="auto" w:fill="FFFFFF"/>
        </w:rPr>
        <w:t>1</w:t>
      </w:r>
      <w:r w:rsidRPr="007A354E">
        <w:rPr>
          <w:rFonts w:cstheme="minorHAnsi"/>
          <w:shd w:val="clear" w:color="auto" w:fill="FFFFFF"/>
        </w:rPr>
        <w:t xml:space="preserve"> minute to half a day complete.</w:t>
      </w:r>
      <w:r w:rsidR="007A354E" w:rsidRPr="007A354E">
        <w:rPr>
          <w:rFonts w:cstheme="minorHAnsi"/>
          <w:shd w:val="clear" w:color="auto" w:fill="FFFFFF"/>
        </w:rPr>
        <w:t xml:space="preserve">  </w:t>
      </w:r>
      <w:r w:rsidR="007A354E" w:rsidRPr="007A354E">
        <w:rPr>
          <w:rFonts w:eastAsia="Times New Roman" w:cstheme="minorHAnsi"/>
          <w:color w:val="000000"/>
          <w:bdr w:val="none" w:sz="0" w:space="0" w:color="auto" w:frame="1"/>
          <w:lang w:eastAsia="en-GB"/>
        </w:rPr>
        <w:t xml:space="preserve">Our quick hit volunteers are amazing people who we can ask to do small tasks or facilitate an occasional workshop, sharing a skill or knowledge.  </w:t>
      </w:r>
      <w:r w:rsidR="007A354E" w:rsidRPr="007A354E">
        <w:rPr>
          <w:rFonts w:cstheme="minorHAnsi"/>
          <w:shd w:val="clear" w:color="auto" w:fill="FFFFFF"/>
        </w:rPr>
        <w:t>Quick Hit Volunteering is ideal if you</w:t>
      </w:r>
      <w:r w:rsidRPr="007A354E">
        <w:rPr>
          <w:rFonts w:cstheme="minorHAnsi"/>
          <w:shd w:val="clear" w:color="auto" w:fill="FFFFFF"/>
        </w:rPr>
        <w:t xml:space="preserve"> aren't able to commit to something longer term</w:t>
      </w:r>
      <w:r w:rsidR="007A354E" w:rsidRPr="007A354E">
        <w:rPr>
          <w:rFonts w:cstheme="minorHAnsi"/>
          <w:shd w:val="clear" w:color="auto" w:fill="FFFFFF"/>
        </w:rPr>
        <w:t xml:space="preserve"> but want to help</w:t>
      </w:r>
      <w:r w:rsidRPr="007A354E">
        <w:rPr>
          <w:rFonts w:cstheme="minorHAnsi"/>
          <w:shd w:val="clear" w:color="auto" w:fill="FFFFFF"/>
        </w:rPr>
        <w:t>.</w:t>
      </w:r>
      <w:r w:rsidR="007A354E" w:rsidRPr="007A354E">
        <w:rPr>
          <w:rFonts w:eastAsia="Times New Roman" w:cstheme="minorHAnsi"/>
          <w:bdr w:val="none" w:sz="0" w:space="0" w:color="auto" w:frame="1"/>
          <w:lang w:eastAsia="en-GB"/>
        </w:rPr>
        <w:t xml:space="preserve">  You can make a big difference to our work by sparing just a few minutes and some can be done on the beach, whilst having a coffee, riding on the bus and even in your pyjamas</w:t>
      </w:r>
      <w:r w:rsidR="007A354E">
        <w:rPr>
          <w:rFonts w:eastAsia="Times New Roman" w:cstheme="minorHAnsi"/>
          <w:bdr w:val="none" w:sz="0" w:space="0" w:color="auto" w:frame="1"/>
          <w:lang w:eastAsia="en-GB"/>
        </w:rPr>
        <w:t>!</w:t>
      </w:r>
    </w:p>
    <w:p w14:paraId="56B4F91A" w14:textId="3E5C5A66" w:rsidR="007A354E" w:rsidRPr="007A354E" w:rsidRDefault="007A354E" w:rsidP="007A354E">
      <w:pPr>
        <w:rPr>
          <w:rFonts w:eastAsia="Times New Roman" w:cstheme="minorHAnsi"/>
          <w:bdr w:val="none" w:sz="0" w:space="0" w:color="auto" w:frame="1"/>
          <w:lang w:eastAsia="en-GB"/>
        </w:rPr>
      </w:pPr>
      <w:r>
        <w:rPr>
          <w:rFonts w:eastAsia="Times New Roman" w:cstheme="minorHAnsi"/>
          <w:bdr w:val="none" w:sz="0" w:space="0" w:color="auto" w:frame="1"/>
          <w:lang w:eastAsia="en-GB"/>
        </w:rPr>
        <w:t>You’ll find out about quick hit opportunities via email, WhatsApp, Twitter or on our Facebook page.</w:t>
      </w:r>
      <w:r w:rsidRPr="007A354E">
        <w:rPr>
          <w:rFonts w:eastAsia="Times New Roman" w:cstheme="minorHAnsi"/>
          <w:bdr w:val="none" w:sz="0" w:space="0" w:color="auto" w:frame="1"/>
          <w:lang w:eastAsia="en-GB"/>
        </w:rPr>
        <w:t xml:space="preserve"> </w:t>
      </w:r>
    </w:p>
    <w:p w14:paraId="3B14806F" w14:textId="297C8FE4" w:rsidR="007A354E" w:rsidRDefault="007A354E" w:rsidP="007A354E">
      <w:pPr>
        <w:tabs>
          <w:tab w:val="num" w:pos="288"/>
        </w:tabs>
        <w:spacing w:after="0" w:line="240" w:lineRule="auto"/>
        <w:ind w:right="260"/>
        <w:rPr>
          <w:rFonts w:ascii="Calibri" w:hAnsi="Calibri" w:cs="Calibri"/>
          <w:color w:val="201F1E"/>
          <w:bdr w:val="none" w:sz="0" w:space="0" w:color="auto" w:frame="1"/>
        </w:rPr>
      </w:pPr>
      <w:r>
        <w:rPr>
          <w:rFonts w:ascii="Calibri" w:hAnsi="Calibri" w:cs="Calibri"/>
          <w:color w:val="000000"/>
          <w:bdr w:val="none" w:sz="0" w:space="0" w:color="auto" w:frame="1"/>
          <w:lang w:val="en-US"/>
        </w:rPr>
        <w:t xml:space="preserve">For more information please contact Sarah Nunn at </w:t>
      </w:r>
      <w:hyperlink r:id="rId7" w:history="1">
        <w:r w:rsidR="003E7843" w:rsidRPr="00487B3D">
          <w:rPr>
            <w:rStyle w:val="Hyperlink"/>
            <w:rFonts w:ascii="Calibri" w:hAnsi="Calibri" w:cs="Calibri"/>
            <w:bdr w:val="none" w:sz="0" w:space="0" w:color="auto" w:frame="1"/>
            <w:lang w:val="en-US"/>
          </w:rPr>
          <w:t>sarah.nunn@matthewproject.org</w:t>
        </w:r>
      </w:hyperlink>
      <w:r>
        <w:rPr>
          <w:rFonts w:ascii="Calibri" w:hAnsi="Calibri" w:cs="Calibri"/>
          <w:color w:val="000000"/>
          <w:bdr w:val="none" w:sz="0" w:space="0" w:color="auto" w:frame="1"/>
          <w:lang w:val="en-US"/>
        </w:rPr>
        <w:t xml:space="preserve"> or </w:t>
      </w:r>
      <w:r w:rsidRPr="007A354E">
        <w:rPr>
          <w:rFonts w:ascii="Calibri" w:hAnsi="Calibri" w:cs="Calibri"/>
          <w:color w:val="000000"/>
          <w:bdr w:val="none" w:sz="0" w:space="0" w:color="auto" w:frame="1"/>
          <w:lang w:val="en-US"/>
        </w:rPr>
        <w:t>07810 656690</w:t>
      </w:r>
      <w:r>
        <w:rPr>
          <w:rFonts w:ascii="Calibri" w:hAnsi="Calibri" w:cs="Calibri"/>
          <w:color w:val="201F1E"/>
          <w:bdr w:val="none" w:sz="0" w:space="0" w:color="auto" w:frame="1"/>
        </w:rPr>
        <w:t xml:space="preserve">. </w:t>
      </w:r>
      <w:bookmarkStart w:id="0" w:name="_GoBack"/>
      <w:bookmarkEnd w:id="0"/>
    </w:p>
    <w:p w14:paraId="71D8D64F" w14:textId="26A28492" w:rsidR="007A354E" w:rsidRDefault="007A354E" w:rsidP="007A354E">
      <w:pPr>
        <w:tabs>
          <w:tab w:val="num" w:pos="288"/>
        </w:tabs>
        <w:spacing w:after="0" w:line="240" w:lineRule="auto"/>
        <w:ind w:right="260"/>
        <w:rPr>
          <w:rFonts w:ascii="Calibri" w:hAnsi="Calibri" w:cs="Calibri"/>
          <w:color w:val="201F1E"/>
          <w:bdr w:val="none" w:sz="0" w:space="0" w:color="auto" w:frame="1"/>
        </w:rPr>
      </w:pPr>
    </w:p>
    <w:p w14:paraId="43C48FDC" w14:textId="3403FD7B" w:rsidR="007A354E" w:rsidRPr="003362F7" w:rsidRDefault="007A354E" w:rsidP="003362F7">
      <w:pPr>
        <w:tabs>
          <w:tab w:val="num" w:pos="288"/>
        </w:tabs>
        <w:spacing w:after="0" w:line="240" w:lineRule="auto"/>
        <w:ind w:right="260"/>
        <w:jc w:val="center"/>
        <w:rPr>
          <w:rFonts w:eastAsia="Times New Roman" w:cstheme="minorHAnsi"/>
          <w:b/>
          <w:bCs/>
          <w:color w:val="000000"/>
          <w:sz w:val="28"/>
          <w:szCs w:val="28"/>
          <w:bdr w:val="none" w:sz="0" w:space="0" w:color="auto" w:frame="1"/>
          <w:lang w:eastAsia="en-GB"/>
        </w:rPr>
      </w:pPr>
      <w:r w:rsidRPr="003362F7">
        <w:rPr>
          <w:rFonts w:ascii="Calibri" w:hAnsi="Calibri" w:cs="Calibri"/>
          <w:b/>
          <w:bCs/>
          <w:color w:val="201F1E"/>
          <w:sz w:val="28"/>
          <w:szCs w:val="28"/>
          <w:bdr w:val="none" w:sz="0" w:space="0" w:color="auto" w:frame="1"/>
        </w:rPr>
        <w:t>Quick Hit Registration</w:t>
      </w:r>
    </w:p>
    <w:p w14:paraId="5CA3F397" w14:textId="77777777" w:rsidR="007A354E" w:rsidRDefault="007A354E" w:rsidP="007A354E">
      <w:pPr>
        <w:tabs>
          <w:tab w:val="num" w:pos="288"/>
        </w:tabs>
        <w:spacing w:after="0" w:line="240" w:lineRule="auto"/>
        <w:ind w:right="260"/>
        <w:rPr>
          <w:rFonts w:eastAsia="Times New Roman" w:cstheme="minorHAnsi"/>
          <w:color w:val="000000"/>
          <w:sz w:val="24"/>
          <w:szCs w:val="24"/>
          <w:bdr w:val="none" w:sz="0" w:space="0" w:color="auto" w:frame="1"/>
          <w:lang w:eastAsia="en-GB"/>
        </w:rPr>
      </w:pPr>
    </w:p>
    <w:tbl>
      <w:tblPr>
        <w:tblStyle w:val="TableGrid"/>
        <w:tblW w:w="0" w:type="auto"/>
        <w:tblLook w:val="04A0" w:firstRow="1" w:lastRow="0" w:firstColumn="1" w:lastColumn="0" w:noHBand="0" w:noVBand="1"/>
      </w:tblPr>
      <w:tblGrid>
        <w:gridCol w:w="5228"/>
        <w:gridCol w:w="5228"/>
      </w:tblGrid>
      <w:tr w:rsidR="00AD0E5A" w14:paraId="5921AA7B" w14:textId="77777777" w:rsidTr="00AD0E5A">
        <w:trPr>
          <w:trHeight w:val="529"/>
        </w:trPr>
        <w:tc>
          <w:tcPr>
            <w:tcW w:w="10456" w:type="dxa"/>
            <w:gridSpan w:val="2"/>
            <w:shd w:val="clear" w:color="auto" w:fill="D9D9D9" w:themeFill="background1" w:themeFillShade="D9"/>
            <w:vAlign w:val="center"/>
          </w:tcPr>
          <w:p w14:paraId="55F2A7F1" w14:textId="7E42BF5D" w:rsidR="00AD0E5A" w:rsidRDefault="00AD0E5A" w:rsidP="00AD0E5A">
            <w:pPr>
              <w:rPr>
                <w:lang w:val="en-US"/>
              </w:rPr>
            </w:pPr>
            <w:r w:rsidRPr="00AD0E5A">
              <w:rPr>
                <w:b/>
                <w:bCs/>
                <w:lang w:val="en-US"/>
              </w:rPr>
              <w:t>Details</w:t>
            </w:r>
          </w:p>
        </w:tc>
      </w:tr>
      <w:tr w:rsidR="00996F32" w14:paraId="12BEB8AA" w14:textId="77777777" w:rsidTr="00996F32">
        <w:tc>
          <w:tcPr>
            <w:tcW w:w="5228" w:type="dxa"/>
          </w:tcPr>
          <w:p w14:paraId="512E8A1E" w14:textId="0433B620" w:rsidR="00996F32" w:rsidRDefault="00996F32">
            <w:pPr>
              <w:rPr>
                <w:lang w:val="en-US"/>
              </w:rPr>
            </w:pPr>
            <w:r>
              <w:rPr>
                <w:lang w:val="en-US"/>
              </w:rPr>
              <w:t>Full Name</w:t>
            </w:r>
          </w:p>
        </w:tc>
        <w:tc>
          <w:tcPr>
            <w:tcW w:w="5228" w:type="dxa"/>
          </w:tcPr>
          <w:p w14:paraId="01757965" w14:textId="77777777" w:rsidR="00996F32" w:rsidRDefault="00996F32">
            <w:pPr>
              <w:rPr>
                <w:lang w:val="en-US"/>
              </w:rPr>
            </w:pPr>
          </w:p>
        </w:tc>
      </w:tr>
      <w:tr w:rsidR="00996F32" w14:paraId="0E29A579" w14:textId="77777777" w:rsidTr="00996F32">
        <w:tc>
          <w:tcPr>
            <w:tcW w:w="5228" w:type="dxa"/>
          </w:tcPr>
          <w:p w14:paraId="39BF023D" w14:textId="450B1D19" w:rsidR="00996F32" w:rsidRDefault="00996F32">
            <w:pPr>
              <w:rPr>
                <w:lang w:val="en-US"/>
              </w:rPr>
            </w:pPr>
            <w:r>
              <w:rPr>
                <w:lang w:val="en-US"/>
              </w:rPr>
              <w:t>Preferred name if different from above</w:t>
            </w:r>
          </w:p>
        </w:tc>
        <w:tc>
          <w:tcPr>
            <w:tcW w:w="5228" w:type="dxa"/>
          </w:tcPr>
          <w:p w14:paraId="6FC5B124" w14:textId="77777777" w:rsidR="00996F32" w:rsidRDefault="00996F32">
            <w:pPr>
              <w:rPr>
                <w:lang w:val="en-US"/>
              </w:rPr>
            </w:pPr>
          </w:p>
        </w:tc>
      </w:tr>
      <w:tr w:rsidR="003362F7" w14:paraId="68DE5F53" w14:textId="77777777" w:rsidTr="00996F32">
        <w:tc>
          <w:tcPr>
            <w:tcW w:w="5228" w:type="dxa"/>
          </w:tcPr>
          <w:p w14:paraId="02712C7C" w14:textId="39133ACA" w:rsidR="003362F7" w:rsidRDefault="003362F7">
            <w:pPr>
              <w:rPr>
                <w:lang w:val="en-US"/>
              </w:rPr>
            </w:pPr>
            <w:r>
              <w:rPr>
                <w:lang w:val="en-US"/>
              </w:rPr>
              <w:t>Preferred pronoun</w:t>
            </w:r>
          </w:p>
        </w:tc>
        <w:tc>
          <w:tcPr>
            <w:tcW w:w="5228" w:type="dxa"/>
          </w:tcPr>
          <w:p w14:paraId="37D99ABA" w14:textId="5D2E60D7" w:rsidR="003362F7" w:rsidRDefault="003362F7">
            <w:pPr>
              <w:rPr>
                <w:lang w:val="en-US"/>
              </w:rPr>
            </w:pPr>
            <w:r>
              <w:rPr>
                <w:lang w:val="en-US"/>
              </w:rPr>
              <w:t>she/her</w:t>
            </w:r>
          </w:p>
          <w:p w14:paraId="19947C5F" w14:textId="35E32E99" w:rsidR="003362F7" w:rsidRDefault="003362F7">
            <w:pPr>
              <w:rPr>
                <w:lang w:val="en-US"/>
              </w:rPr>
            </w:pPr>
            <w:r>
              <w:rPr>
                <w:lang w:val="en-US"/>
              </w:rPr>
              <w:t>he/him</w:t>
            </w:r>
          </w:p>
          <w:p w14:paraId="7DEC1DAF" w14:textId="31F43F59" w:rsidR="003362F7" w:rsidRDefault="003362F7">
            <w:pPr>
              <w:rPr>
                <w:lang w:val="en-US"/>
              </w:rPr>
            </w:pPr>
            <w:r>
              <w:rPr>
                <w:lang w:val="en-US"/>
              </w:rPr>
              <w:t>they/them</w:t>
            </w:r>
          </w:p>
          <w:p w14:paraId="4AC4542F" w14:textId="5EFA3EF4" w:rsidR="003362F7" w:rsidRDefault="003362F7">
            <w:pPr>
              <w:rPr>
                <w:lang w:val="en-US"/>
              </w:rPr>
            </w:pPr>
            <w:r>
              <w:rPr>
                <w:lang w:val="en-US"/>
              </w:rPr>
              <w:t>other</w:t>
            </w:r>
          </w:p>
        </w:tc>
      </w:tr>
      <w:tr w:rsidR="00996F32" w14:paraId="4DA4647C" w14:textId="77777777" w:rsidTr="00996F32">
        <w:tc>
          <w:tcPr>
            <w:tcW w:w="5228" w:type="dxa"/>
          </w:tcPr>
          <w:p w14:paraId="6EBDBBF1" w14:textId="0DF6D40C" w:rsidR="00996F32" w:rsidRDefault="00996F32">
            <w:pPr>
              <w:rPr>
                <w:lang w:val="en-US"/>
              </w:rPr>
            </w:pPr>
            <w:r>
              <w:rPr>
                <w:lang w:val="en-US"/>
              </w:rPr>
              <w:t>Phone (home)</w:t>
            </w:r>
          </w:p>
        </w:tc>
        <w:tc>
          <w:tcPr>
            <w:tcW w:w="5228" w:type="dxa"/>
          </w:tcPr>
          <w:p w14:paraId="7FDFF419" w14:textId="77777777" w:rsidR="00996F32" w:rsidRDefault="00996F32">
            <w:pPr>
              <w:rPr>
                <w:lang w:val="en-US"/>
              </w:rPr>
            </w:pPr>
          </w:p>
        </w:tc>
      </w:tr>
      <w:tr w:rsidR="00996F32" w14:paraId="2C2AA12A" w14:textId="77777777" w:rsidTr="00996F32">
        <w:tc>
          <w:tcPr>
            <w:tcW w:w="5228" w:type="dxa"/>
          </w:tcPr>
          <w:p w14:paraId="36AFB733" w14:textId="30AEED43" w:rsidR="00996F32" w:rsidRDefault="00996F32">
            <w:pPr>
              <w:rPr>
                <w:lang w:val="en-US"/>
              </w:rPr>
            </w:pPr>
            <w:r>
              <w:rPr>
                <w:lang w:val="en-US"/>
              </w:rPr>
              <w:t>Phone (mobile)</w:t>
            </w:r>
          </w:p>
        </w:tc>
        <w:tc>
          <w:tcPr>
            <w:tcW w:w="5228" w:type="dxa"/>
          </w:tcPr>
          <w:p w14:paraId="0E13E451" w14:textId="77777777" w:rsidR="00996F32" w:rsidRDefault="00996F32">
            <w:pPr>
              <w:rPr>
                <w:lang w:val="en-US"/>
              </w:rPr>
            </w:pPr>
          </w:p>
        </w:tc>
      </w:tr>
      <w:tr w:rsidR="00996F32" w14:paraId="0C2B4FD5" w14:textId="77777777" w:rsidTr="00996F32">
        <w:tc>
          <w:tcPr>
            <w:tcW w:w="5228" w:type="dxa"/>
          </w:tcPr>
          <w:p w14:paraId="7A758266" w14:textId="7E840623" w:rsidR="00996F32" w:rsidRDefault="00996F32">
            <w:pPr>
              <w:rPr>
                <w:lang w:val="en-US"/>
              </w:rPr>
            </w:pPr>
            <w:r>
              <w:rPr>
                <w:lang w:val="en-US"/>
              </w:rPr>
              <w:t>Email</w:t>
            </w:r>
          </w:p>
        </w:tc>
        <w:tc>
          <w:tcPr>
            <w:tcW w:w="5228" w:type="dxa"/>
          </w:tcPr>
          <w:p w14:paraId="09188176" w14:textId="77777777" w:rsidR="00996F32" w:rsidRDefault="00996F32">
            <w:pPr>
              <w:rPr>
                <w:lang w:val="en-US"/>
              </w:rPr>
            </w:pPr>
          </w:p>
        </w:tc>
      </w:tr>
      <w:tr w:rsidR="00996F32" w14:paraId="252EBAD6" w14:textId="77777777" w:rsidTr="00996F32">
        <w:tc>
          <w:tcPr>
            <w:tcW w:w="5228" w:type="dxa"/>
          </w:tcPr>
          <w:p w14:paraId="6E55E2B4" w14:textId="0DED6B25" w:rsidR="00996F32" w:rsidRDefault="00996F32">
            <w:pPr>
              <w:rPr>
                <w:lang w:val="en-US"/>
              </w:rPr>
            </w:pPr>
            <w:r>
              <w:rPr>
                <w:lang w:val="en-US"/>
              </w:rPr>
              <w:t>Address</w:t>
            </w:r>
          </w:p>
          <w:p w14:paraId="345AFBCD" w14:textId="77777777" w:rsidR="00996F32" w:rsidRDefault="00996F32">
            <w:pPr>
              <w:rPr>
                <w:lang w:val="en-US"/>
              </w:rPr>
            </w:pPr>
          </w:p>
          <w:p w14:paraId="7A884C10" w14:textId="77777777" w:rsidR="00996F32" w:rsidRDefault="00996F32">
            <w:pPr>
              <w:rPr>
                <w:lang w:val="en-US"/>
              </w:rPr>
            </w:pPr>
          </w:p>
          <w:p w14:paraId="41032F8C" w14:textId="77777777" w:rsidR="00996F32" w:rsidRDefault="00996F32">
            <w:pPr>
              <w:rPr>
                <w:lang w:val="en-US"/>
              </w:rPr>
            </w:pPr>
          </w:p>
          <w:p w14:paraId="07D04662" w14:textId="3C8BFDB5" w:rsidR="00996F32" w:rsidRDefault="00996F32">
            <w:pPr>
              <w:rPr>
                <w:lang w:val="en-US"/>
              </w:rPr>
            </w:pPr>
            <w:r>
              <w:rPr>
                <w:lang w:val="en-US"/>
              </w:rPr>
              <w:t>Postcode</w:t>
            </w:r>
          </w:p>
        </w:tc>
        <w:tc>
          <w:tcPr>
            <w:tcW w:w="5228" w:type="dxa"/>
          </w:tcPr>
          <w:p w14:paraId="5C28D2E0" w14:textId="77777777" w:rsidR="00996F32" w:rsidRDefault="00996F32">
            <w:pPr>
              <w:rPr>
                <w:lang w:val="en-US"/>
              </w:rPr>
            </w:pPr>
          </w:p>
        </w:tc>
      </w:tr>
      <w:tr w:rsidR="00996F32" w14:paraId="2C4199EE" w14:textId="77777777" w:rsidTr="00996F32">
        <w:tc>
          <w:tcPr>
            <w:tcW w:w="5228" w:type="dxa"/>
          </w:tcPr>
          <w:p w14:paraId="7FC88BE5" w14:textId="77777777" w:rsidR="00996F32" w:rsidRDefault="00996F32">
            <w:pPr>
              <w:rPr>
                <w:lang w:val="en-US"/>
              </w:rPr>
            </w:pPr>
            <w:r>
              <w:rPr>
                <w:lang w:val="en-US"/>
              </w:rPr>
              <w:t>Skills and Interests</w:t>
            </w:r>
          </w:p>
          <w:p w14:paraId="7D8B7651" w14:textId="77777777" w:rsidR="00996F32" w:rsidRDefault="00996F32">
            <w:pPr>
              <w:rPr>
                <w:lang w:val="en-US"/>
              </w:rPr>
            </w:pPr>
            <w:r>
              <w:rPr>
                <w:lang w:val="en-US"/>
              </w:rPr>
              <w:t>(professional, personal attributes, hobbies etc.)</w:t>
            </w:r>
          </w:p>
          <w:p w14:paraId="3F9AE04E" w14:textId="77777777" w:rsidR="00996F32" w:rsidRDefault="00996F32">
            <w:pPr>
              <w:rPr>
                <w:lang w:val="en-US"/>
              </w:rPr>
            </w:pPr>
          </w:p>
          <w:p w14:paraId="01761AE0" w14:textId="378E92BC" w:rsidR="00996F32" w:rsidRDefault="00996F32">
            <w:pPr>
              <w:rPr>
                <w:lang w:val="en-US"/>
              </w:rPr>
            </w:pPr>
          </w:p>
          <w:p w14:paraId="149F0AC7" w14:textId="77777777" w:rsidR="00996F32" w:rsidRDefault="00996F32">
            <w:pPr>
              <w:rPr>
                <w:lang w:val="en-US"/>
              </w:rPr>
            </w:pPr>
          </w:p>
          <w:p w14:paraId="5D7CD111" w14:textId="77777777" w:rsidR="00996F32" w:rsidRDefault="00996F32">
            <w:pPr>
              <w:rPr>
                <w:lang w:val="en-US"/>
              </w:rPr>
            </w:pPr>
          </w:p>
          <w:p w14:paraId="76E43E78" w14:textId="346D3AFD" w:rsidR="00996F32" w:rsidRDefault="00996F32">
            <w:pPr>
              <w:rPr>
                <w:lang w:val="en-US"/>
              </w:rPr>
            </w:pPr>
          </w:p>
        </w:tc>
        <w:tc>
          <w:tcPr>
            <w:tcW w:w="5228" w:type="dxa"/>
          </w:tcPr>
          <w:p w14:paraId="2D3D85C5" w14:textId="77777777" w:rsidR="00996F32" w:rsidRDefault="00996F32">
            <w:pPr>
              <w:rPr>
                <w:lang w:val="en-US"/>
              </w:rPr>
            </w:pPr>
          </w:p>
        </w:tc>
      </w:tr>
      <w:tr w:rsidR="00AD0E5A" w14:paraId="0C6AAA3F" w14:textId="77777777" w:rsidTr="003362F7">
        <w:tc>
          <w:tcPr>
            <w:tcW w:w="5228" w:type="dxa"/>
            <w:tcBorders>
              <w:bottom w:val="single" w:sz="4" w:space="0" w:color="auto"/>
            </w:tcBorders>
          </w:tcPr>
          <w:p w14:paraId="6E0697C8" w14:textId="4FC2AE69" w:rsidR="00AD0E5A" w:rsidRDefault="00AD0E5A">
            <w:pPr>
              <w:rPr>
                <w:lang w:val="en-US"/>
              </w:rPr>
            </w:pPr>
            <w:r>
              <w:rPr>
                <w:lang w:val="en-US"/>
              </w:rPr>
              <w:t xml:space="preserve">Are you fluent in a language other than English?  </w:t>
            </w:r>
          </w:p>
          <w:p w14:paraId="3F3C946C" w14:textId="55A9C9DB" w:rsidR="00AD0E5A" w:rsidRDefault="00AD0E5A">
            <w:pPr>
              <w:rPr>
                <w:lang w:val="en-US"/>
              </w:rPr>
            </w:pPr>
            <w:r>
              <w:rPr>
                <w:lang w:val="en-US"/>
              </w:rPr>
              <w:t>If YES, please tell us which.</w:t>
            </w:r>
          </w:p>
        </w:tc>
        <w:tc>
          <w:tcPr>
            <w:tcW w:w="5228" w:type="dxa"/>
            <w:tcBorders>
              <w:bottom w:val="single" w:sz="4" w:space="0" w:color="auto"/>
            </w:tcBorders>
          </w:tcPr>
          <w:p w14:paraId="1216B6AC" w14:textId="6C13D441" w:rsidR="00AD0E5A" w:rsidRDefault="00C73718">
            <w:pPr>
              <w:rPr>
                <w:lang w:val="en-US"/>
              </w:rPr>
            </w:pPr>
            <w:r>
              <w:rPr>
                <w:lang w:val="en-US"/>
              </w:rPr>
              <w:t>YES/NO</w:t>
            </w:r>
          </w:p>
        </w:tc>
      </w:tr>
      <w:tr w:rsidR="003362F7" w14:paraId="0450DB88" w14:textId="77777777" w:rsidTr="003362F7">
        <w:trPr>
          <w:trHeight w:val="637"/>
        </w:trPr>
        <w:tc>
          <w:tcPr>
            <w:tcW w:w="10456" w:type="dxa"/>
            <w:gridSpan w:val="2"/>
            <w:tcBorders>
              <w:left w:val="nil"/>
              <w:bottom w:val="single" w:sz="4" w:space="0" w:color="auto"/>
              <w:right w:val="nil"/>
            </w:tcBorders>
            <w:shd w:val="clear" w:color="auto" w:fill="auto"/>
            <w:vAlign w:val="center"/>
          </w:tcPr>
          <w:p w14:paraId="2D7D7D77" w14:textId="77777777" w:rsidR="003362F7" w:rsidRDefault="003362F7" w:rsidP="00AD0E5A">
            <w:pPr>
              <w:rPr>
                <w:b/>
                <w:bCs/>
                <w:lang w:val="en-US"/>
              </w:rPr>
            </w:pPr>
          </w:p>
          <w:p w14:paraId="211F31CF" w14:textId="77777777" w:rsidR="003362F7" w:rsidRDefault="003362F7" w:rsidP="00AD0E5A">
            <w:pPr>
              <w:rPr>
                <w:b/>
                <w:bCs/>
                <w:lang w:val="en-US"/>
              </w:rPr>
            </w:pPr>
          </w:p>
          <w:p w14:paraId="14587218" w14:textId="77777777" w:rsidR="003362F7" w:rsidRDefault="003362F7" w:rsidP="00AD0E5A">
            <w:pPr>
              <w:rPr>
                <w:b/>
                <w:bCs/>
                <w:lang w:val="en-US"/>
              </w:rPr>
            </w:pPr>
          </w:p>
          <w:p w14:paraId="634C3955" w14:textId="77777777" w:rsidR="003362F7" w:rsidRPr="009717CD" w:rsidRDefault="003362F7" w:rsidP="003362F7">
            <w:pPr>
              <w:rPr>
                <w:rFonts w:eastAsia="Calibri" w:cstheme="minorHAnsi"/>
              </w:rPr>
            </w:pPr>
            <w:r w:rsidRPr="009717CD">
              <w:rPr>
                <w:rFonts w:eastAsia="Calibri" w:cstheme="minorHAnsi"/>
              </w:rPr>
              <w:t>We uphold the values of equal opportunities when recruiting volunteers, and welcome applications from all backgrounds. All information you supply in this form will be treated in confidence</w:t>
            </w:r>
            <w:r>
              <w:rPr>
                <w:rFonts w:eastAsia="Calibri" w:cstheme="minorHAnsi"/>
              </w:rPr>
              <w:t xml:space="preserve"> and in accordance with Data Protection Act legislation</w:t>
            </w:r>
            <w:r w:rsidRPr="009717CD">
              <w:rPr>
                <w:rFonts w:eastAsia="Calibri" w:cstheme="minorHAnsi"/>
              </w:rPr>
              <w:t>.</w:t>
            </w:r>
            <w:r>
              <w:rPr>
                <w:rFonts w:eastAsia="Calibri" w:cstheme="minorHAnsi"/>
              </w:rPr>
              <w:t xml:space="preserve"> Our Privacy Policy is available on our website. If you wish to be removed from our list of volunteers and/or stop receiving the newsletter at any time, please let us know.</w:t>
            </w:r>
          </w:p>
          <w:p w14:paraId="7E405F1F" w14:textId="77777777" w:rsidR="003362F7" w:rsidRPr="009717CD" w:rsidRDefault="003362F7" w:rsidP="003362F7">
            <w:pPr>
              <w:rPr>
                <w:rFonts w:cstheme="minorHAnsi"/>
                <w:lang w:val="en-US"/>
              </w:rPr>
            </w:pPr>
          </w:p>
          <w:p w14:paraId="2EACD04B" w14:textId="77777777" w:rsidR="003362F7" w:rsidRDefault="003362F7" w:rsidP="00AD0E5A">
            <w:pPr>
              <w:rPr>
                <w:b/>
                <w:bCs/>
                <w:lang w:val="en-US"/>
              </w:rPr>
            </w:pPr>
          </w:p>
          <w:p w14:paraId="71A4E6B9" w14:textId="77777777" w:rsidR="003362F7" w:rsidRDefault="003362F7" w:rsidP="00AD0E5A">
            <w:pPr>
              <w:rPr>
                <w:b/>
                <w:bCs/>
                <w:lang w:val="en-US"/>
              </w:rPr>
            </w:pPr>
          </w:p>
          <w:p w14:paraId="130F6213" w14:textId="77777777" w:rsidR="003362F7" w:rsidRDefault="003362F7" w:rsidP="00AD0E5A">
            <w:pPr>
              <w:rPr>
                <w:b/>
                <w:bCs/>
                <w:lang w:val="en-US"/>
              </w:rPr>
            </w:pPr>
          </w:p>
          <w:p w14:paraId="306FB7F8" w14:textId="77777777" w:rsidR="003362F7" w:rsidRDefault="003362F7" w:rsidP="00AD0E5A">
            <w:pPr>
              <w:rPr>
                <w:b/>
                <w:bCs/>
                <w:lang w:val="en-US"/>
              </w:rPr>
            </w:pPr>
          </w:p>
          <w:p w14:paraId="7323CE0E" w14:textId="77777777" w:rsidR="003362F7" w:rsidRDefault="003362F7" w:rsidP="00AD0E5A">
            <w:pPr>
              <w:rPr>
                <w:b/>
                <w:bCs/>
                <w:lang w:val="en-US"/>
              </w:rPr>
            </w:pPr>
          </w:p>
          <w:p w14:paraId="26A4334D" w14:textId="413575D1" w:rsidR="003362F7" w:rsidRPr="00AD0E5A" w:rsidRDefault="003362F7" w:rsidP="00AD0E5A">
            <w:pPr>
              <w:rPr>
                <w:b/>
                <w:bCs/>
                <w:lang w:val="en-US"/>
              </w:rPr>
            </w:pPr>
          </w:p>
        </w:tc>
      </w:tr>
      <w:tr w:rsidR="00996F32" w14:paraId="321BD540" w14:textId="77777777" w:rsidTr="003362F7">
        <w:trPr>
          <w:trHeight w:val="637"/>
        </w:trPr>
        <w:tc>
          <w:tcPr>
            <w:tcW w:w="10456" w:type="dxa"/>
            <w:gridSpan w:val="2"/>
            <w:tcBorders>
              <w:top w:val="single" w:sz="4" w:space="0" w:color="auto"/>
            </w:tcBorders>
            <w:shd w:val="clear" w:color="auto" w:fill="D9D9D9" w:themeFill="background1" w:themeFillShade="D9"/>
            <w:vAlign w:val="center"/>
          </w:tcPr>
          <w:p w14:paraId="6AB4B8A0" w14:textId="76688E8D" w:rsidR="00996F32" w:rsidRPr="00AD0E5A" w:rsidRDefault="00996F32" w:rsidP="00AD0E5A">
            <w:pPr>
              <w:rPr>
                <w:b/>
                <w:bCs/>
                <w:lang w:val="en-US"/>
              </w:rPr>
            </w:pPr>
            <w:r w:rsidRPr="00AD0E5A">
              <w:rPr>
                <w:b/>
                <w:bCs/>
                <w:lang w:val="en-US"/>
              </w:rPr>
              <w:lastRenderedPageBreak/>
              <w:t xml:space="preserve">What type of </w:t>
            </w:r>
            <w:r w:rsidRPr="00AD0E5A">
              <w:rPr>
                <w:b/>
                <w:bCs/>
                <w:shd w:val="clear" w:color="auto" w:fill="D9D9D9" w:themeFill="background1" w:themeFillShade="D9"/>
                <w:lang w:val="en-US"/>
              </w:rPr>
              <w:t>quick hit volunteering are you interested in?</w:t>
            </w:r>
          </w:p>
        </w:tc>
      </w:tr>
      <w:tr w:rsidR="00996F32" w14:paraId="2C8E904A" w14:textId="77777777" w:rsidTr="00996F32">
        <w:tc>
          <w:tcPr>
            <w:tcW w:w="5228" w:type="dxa"/>
          </w:tcPr>
          <w:p w14:paraId="2AE3D63A" w14:textId="50E1F2A7" w:rsidR="00996F32" w:rsidRPr="009717CD" w:rsidRDefault="00AD0E5A" w:rsidP="00DF1752">
            <w:pPr>
              <w:pStyle w:val="ListParagraph"/>
              <w:numPr>
                <w:ilvl w:val="0"/>
                <w:numId w:val="3"/>
              </w:numPr>
              <w:ind w:left="316" w:hanging="316"/>
              <w:rPr>
                <w:lang w:val="en-US"/>
              </w:rPr>
            </w:pPr>
            <w:r w:rsidRPr="009717CD">
              <w:rPr>
                <w:lang w:val="en-US"/>
              </w:rPr>
              <w:t>baking</w:t>
            </w:r>
          </w:p>
        </w:tc>
        <w:tc>
          <w:tcPr>
            <w:tcW w:w="5228" w:type="dxa"/>
          </w:tcPr>
          <w:p w14:paraId="019E2F70" w14:textId="768B9C5A" w:rsidR="00996F32" w:rsidRPr="009717CD" w:rsidRDefault="00AD0E5A" w:rsidP="00DF1752">
            <w:pPr>
              <w:pStyle w:val="ListParagraph"/>
              <w:numPr>
                <w:ilvl w:val="0"/>
                <w:numId w:val="4"/>
              </w:numPr>
              <w:ind w:left="472" w:hanging="425"/>
              <w:rPr>
                <w:lang w:val="en-US"/>
              </w:rPr>
            </w:pPr>
            <w:r w:rsidRPr="009717CD">
              <w:rPr>
                <w:lang w:val="en-US"/>
              </w:rPr>
              <w:t>helping at events</w:t>
            </w:r>
          </w:p>
        </w:tc>
      </w:tr>
      <w:tr w:rsidR="00AD0E5A" w14:paraId="64A6C6DB" w14:textId="77777777" w:rsidTr="00996F32">
        <w:tc>
          <w:tcPr>
            <w:tcW w:w="5228" w:type="dxa"/>
          </w:tcPr>
          <w:p w14:paraId="73EA31F8" w14:textId="6A6A839C" w:rsidR="00AD0E5A" w:rsidRPr="009717CD" w:rsidRDefault="00AD0E5A" w:rsidP="00DF1752">
            <w:pPr>
              <w:pStyle w:val="ListParagraph"/>
              <w:numPr>
                <w:ilvl w:val="0"/>
                <w:numId w:val="3"/>
              </w:numPr>
              <w:ind w:left="316" w:hanging="316"/>
              <w:rPr>
                <w:lang w:val="en-US"/>
              </w:rPr>
            </w:pPr>
            <w:r w:rsidRPr="009717CD">
              <w:rPr>
                <w:lang w:val="en-US"/>
              </w:rPr>
              <w:t>proofreading</w:t>
            </w:r>
          </w:p>
        </w:tc>
        <w:tc>
          <w:tcPr>
            <w:tcW w:w="5228" w:type="dxa"/>
          </w:tcPr>
          <w:p w14:paraId="7A8BEA41" w14:textId="7625DD52" w:rsidR="00AD0E5A" w:rsidRPr="009717CD" w:rsidRDefault="00AD0E5A" w:rsidP="00DF1752">
            <w:pPr>
              <w:pStyle w:val="ListParagraph"/>
              <w:numPr>
                <w:ilvl w:val="0"/>
                <w:numId w:val="4"/>
              </w:numPr>
              <w:ind w:left="472" w:hanging="425"/>
              <w:rPr>
                <w:lang w:val="en-US"/>
              </w:rPr>
            </w:pPr>
            <w:r w:rsidRPr="009717CD">
              <w:rPr>
                <w:lang w:val="en-US"/>
              </w:rPr>
              <w:t>collections/deliveries</w:t>
            </w:r>
          </w:p>
        </w:tc>
      </w:tr>
      <w:tr w:rsidR="00AD0E5A" w14:paraId="4A4A3793" w14:textId="77777777" w:rsidTr="00996F32">
        <w:tc>
          <w:tcPr>
            <w:tcW w:w="5228" w:type="dxa"/>
          </w:tcPr>
          <w:p w14:paraId="188C4012" w14:textId="0120B77A" w:rsidR="00AD0E5A" w:rsidRPr="009717CD" w:rsidRDefault="00AD0E5A" w:rsidP="00DF1752">
            <w:pPr>
              <w:pStyle w:val="ListParagraph"/>
              <w:numPr>
                <w:ilvl w:val="0"/>
                <w:numId w:val="3"/>
              </w:numPr>
              <w:ind w:left="316" w:hanging="316"/>
              <w:rPr>
                <w:lang w:val="en-US"/>
              </w:rPr>
            </w:pPr>
            <w:r w:rsidRPr="009717CD">
              <w:rPr>
                <w:lang w:val="en-US"/>
              </w:rPr>
              <w:t>providing feedback on resources</w:t>
            </w:r>
          </w:p>
        </w:tc>
        <w:tc>
          <w:tcPr>
            <w:tcW w:w="5228" w:type="dxa"/>
          </w:tcPr>
          <w:p w14:paraId="5782A6EA" w14:textId="2C38AB93" w:rsidR="00AD0E5A" w:rsidRPr="009717CD" w:rsidRDefault="00AD0E5A" w:rsidP="00DF1752">
            <w:pPr>
              <w:pStyle w:val="ListParagraph"/>
              <w:numPr>
                <w:ilvl w:val="0"/>
                <w:numId w:val="4"/>
              </w:numPr>
              <w:ind w:left="472" w:hanging="425"/>
              <w:rPr>
                <w:lang w:val="en-US"/>
              </w:rPr>
            </w:pPr>
            <w:r w:rsidRPr="009717CD">
              <w:rPr>
                <w:lang w:val="en-US"/>
              </w:rPr>
              <w:t>helping secure items for auctions</w:t>
            </w:r>
          </w:p>
        </w:tc>
      </w:tr>
      <w:tr w:rsidR="00AD0E5A" w14:paraId="3FC7B6D9" w14:textId="77777777" w:rsidTr="00996F32">
        <w:tc>
          <w:tcPr>
            <w:tcW w:w="5228" w:type="dxa"/>
          </w:tcPr>
          <w:p w14:paraId="0478B3EA" w14:textId="13C8711E" w:rsidR="00AD0E5A" w:rsidRPr="009717CD" w:rsidRDefault="00AD0E5A" w:rsidP="00DF1752">
            <w:pPr>
              <w:pStyle w:val="ListParagraph"/>
              <w:numPr>
                <w:ilvl w:val="0"/>
                <w:numId w:val="3"/>
              </w:numPr>
              <w:ind w:left="316" w:hanging="316"/>
              <w:rPr>
                <w:lang w:val="en-US"/>
              </w:rPr>
            </w:pPr>
            <w:r w:rsidRPr="009717CD">
              <w:rPr>
                <w:lang w:val="en-US"/>
              </w:rPr>
              <w:t>helping at a stall</w:t>
            </w:r>
          </w:p>
        </w:tc>
        <w:tc>
          <w:tcPr>
            <w:tcW w:w="5228" w:type="dxa"/>
          </w:tcPr>
          <w:p w14:paraId="259AD41A" w14:textId="5FF966F1" w:rsidR="00AD0E5A" w:rsidRPr="009717CD" w:rsidRDefault="00AD0E5A" w:rsidP="00DF1752">
            <w:pPr>
              <w:pStyle w:val="ListParagraph"/>
              <w:numPr>
                <w:ilvl w:val="0"/>
                <w:numId w:val="4"/>
              </w:numPr>
              <w:ind w:left="472" w:hanging="425"/>
              <w:rPr>
                <w:lang w:val="en-US"/>
              </w:rPr>
            </w:pPr>
            <w:r w:rsidRPr="009717CD">
              <w:rPr>
                <w:lang w:val="en-US"/>
              </w:rPr>
              <w:t>photography</w:t>
            </w:r>
          </w:p>
        </w:tc>
      </w:tr>
      <w:tr w:rsidR="00AD0E5A" w14:paraId="00C56F1C" w14:textId="77777777" w:rsidTr="00996F32">
        <w:tc>
          <w:tcPr>
            <w:tcW w:w="5228" w:type="dxa"/>
          </w:tcPr>
          <w:p w14:paraId="6BBC19CA" w14:textId="39015E55" w:rsidR="00AD0E5A" w:rsidRPr="009717CD" w:rsidRDefault="00AD0E5A" w:rsidP="00DF1752">
            <w:pPr>
              <w:pStyle w:val="ListParagraph"/>
              <w:numPr>
                <w:ilvl w:val="0"/>
                <w:numId w:val="3"/>
              </w:numPr>
              <w:ind w:left="316" w:hanging="316"/>
              <w:rPr>
                <w:lang w:val="en-US"/>
              </w:rPr>
            </w:pPr>
            <w:r w:rsidRPr="009717CD">
              <w:rPr>
                <w:lang w:val="en-US"/>
              </w:rPr>
              <w:t>retweeting</w:t>
            </w:r>
          </w:p>
        </w:tc>
        <w:tc>
          <w:tcPr>
            <w:tcW w:w="5228" w:type="dxa"/>
          </w:tcPr>
          <w:p w14:paraId="2A3650C5" w14:textId="72E29962" w:rsidR="00AD0E5A" w:rsidRPr="009717CD" w:rsidRDefault="00AD0E5A" w:rsidP="00DF1752">
            <w:pPr>
              <w:pStyle w:val="ListParagraph"/>
              <w:numPr>
                <w:ilvl w:val="0"/>
                <w:numId w:val="4"/>
              </w:numPr>
              <w:ind w:left="472" w:hanging="425"/>
              <w:rPr>
                <w:lang w:val="en-US"/>
              </w:rPr>
            </w:pPr>
            <w:r w:rsidRPr="009717CD">
              <w:rPr>
                <w:lang w:val="en-US"/>
              </w:rPr>
              <w:t>design</w:t>
            </w:r>
          </w:p>
        </w:tc>
      </w:tr>
      <w:tr w:rsidR="00AD0E5A" w14:paraId="1CB74E68" w14:textId="77777777" w:rsidTr="00996F32">
        <w:tc>
          <w:tcPr>
            <w:tcW w:w="5228" w:type="dxa"/>
          </w:tcPr>
          <w:p w14:paraId="4058C5A6" w14:textId="6CD2CB71" w:rsidR="00AD0E5A" w:rsidRPr="009717CD" w:rsidRDefault="00AD0E5A" w:rsidP="00DF1752">
            <w:pPr>
              <w:pStyle w:val="ListParagraph"/>
              <w:numPr>
                <w:ilvl w:val="0"/>
                <w:numId w:val="3"/>
              </w:numPr>
              <w:ind w:left="316" w:hanging="316"/>
              <w:rPr>
                <w:lang w:val="en-US"/>
              </w:rPr>
            </w:pPr>
            <w:r w:rsidRPr="009717CD">
              <w:rPr>
                <w:lang w:val="en-US"/>
              </w:rPr>
              <w:t>passing on social media</w:t>
            </w:r>
          </w:p>
        </w:tc>
        <w:tc>
          <w:tcPr>
            <w:tcW w:w="5228" w:type="dxa"/>
          </w:tcPr>
          <w:p w14:paraId="28A35316" w14:textId="3454A939" w:rsidR="00AD0E5A" w:rsidRPr="009717CD" w:rsidRDefault="00AD0E5A" w:rsidP="00DF1752">
            <w:pPr>
              <w:pStyle w:val="ListParagraph"/>
              <w:numPr>
                <w:ilvl w:val="0"/>
                <w:numId w:val="4"/>
              </w:numPr>
              <w:ind w:left="472" w:hanging="425"/>
              <w:rPr>
                <w:lang w:val="en-US"/>
              </w:rPr>
            </w:pPr>
            <w:r w:rsidRPr="009717CD">
              <w:rPr>
                <w:lang w:val="en-US"/>
              </w:rPr>
              <w:t>data entry</w:t>
            </w:r>
          </w:p>
        </w:tc>
      </w:tr>
      <w:tr w:rsidR="00AD0E5A" w14:paraId="71E4D272" w14:textId="77777777" w:rsidTr="00C73718">
        <w:tc>
          <w:tcPr>
            <w:tcW w:w="5228" w:type="dxa"/>
            <w:shd w:val="clear" w:color="auto" w:fill="auto"/>
          </w:tcPr>
          <w:p w14:paraId="1B970C2C" w14:textId="20FC9EC2" w:rsidR="00AD0E5A" w:rsidRPr="009717CD" w:rsidRDefault="00AD0E5A" w:rsidP="00DF1752">
            <w:pPr>
              <w:pStyle w:val="ListParagraph"/>
              <w:numPr>
                <w:ilvl w:val="0"/>
                <w:numId w:val="3"/>
              </w:numPr>
              <w:ind w:left="316" w:hanging="316"/>
              <w:rPr>
                <w:lang w:val="en-US"/>
              </w:rPr>
            </w:pPr>
            <w:r w:rsidRPr="009717CD">
              <w:rPr>
                <w:lang w:val="en-US"/>
              </w:rPr>
              <w:t>advertising events</w:t>
            </w:r>
          </w:p>
        </w:tc>
        <w:tc>
          <w:tcPr>
            <w:tcW w:w="5228" w:type="dxa"/>
          </w:tcPr>
          <w:p w14:paraId="0CBAB600" w14:textId="7DB960AC" w:rsidR="00AD0E5A" w:rsidRPr="009717CD" w:rsidRDefault="00AD0E5A" w:rsidP="00DF1752">
            <w:pPr>
              <w:pStyle w:val="ListParagraph"/>
              <w:numPr>
                <w:ilvl w:val="0"/>
                <w:numId w:val="4"/>
              </w:numPr>
              <w:ind w:left="472" w:hanging="425"/>
              <w:rPr>
                <w:lang w:val="en-US"/>
              </w:rPr>
            </w:pPr>
            <w:r w:rsidRPr="009717CD">
              <w:rPr>
                <w:lang w:val="en-US"/>
              </w:rPr>
              <w:t>mailshots</w:t>
            </w:r>
          </w:p>
        </w:tc>
      </w:tr>
      <w:tr w:rsidR="00AD0E5A" w14:paraId="124AE8DE" w14:textId="77777777" w:rsidTr="00996F32">
        <w:tc>
          <w:tcPr>
            <w:tcW w:w="5228" w:type="dxa"/>
          </w:tcPr>
          <w:p w14:paraId="0FC5B53D" w14:textId="5CD16967" w:rsidR="00AD0E5A" w:rsidRPr="009717CD" w:rsidRDefault="00AD0E5A" w:rsidP="00DF1752">
            <w:pPr>
              <w:pStyle w:val="ListParagraph"/>
              <w:numPr>
                <w:ilvl w:val="0"/>
                <w:numId w:val="3"/>
              </w:numPr>
              <w:ind w:left="316" w:hanging="316"/>
              <w:rPr>
                <w:lang w:val="en-US"/>
              </w:rPr>
            </w:pPr>
            <w:r w:rsidRPr="009717CD">
              <w:rPr>
                <w:lang w:val="en-US"/>
              </w:rPr>
              <w:t>testing webpages</w:t>
            </w:r>
          </w:p>
        </w:tc>
        <w:tc>
          <w:tcPr>
            <w:tcW w:w="5228" w:type="dxa"/>
          </w:tcPr>
          <w:p w14:paraId="2EC68E39" w14:textId="4EF24000" w:rsidR="00AD0E5A" w:rsidRPr="009717CD" w:rsidRDefault="00AD0E5A" w:rsidP="00DF1752">
            <w:pPr>
              <w:pStyle w:val="ListParagraph"/>
              <w:numPr>
                <w:ilvl w:val="0"/>
                <w:numId w:val="4"/>
              </w:numPr>
              <w:ind w:left="472" w:hanging="425"/>
              <w:rPr>
                <w:lang w:val="en-US"/>
              </w:rPr>
            </w:pPr>
            <w:r w:rsidRPr="009717CD">
              <w:rPr>
                <w:lang w:val="en-US"/>
              </w:rPr>
              <w:t>one off admin tasks</w:t>
            </w:r>
          </w:p>
        </w:tc>
      </w:tr>
      <w:tr w:rsidR="00AD0E5A" w14:paraId="6CFF1F0C" w14:textId="77777777" w:rsidTr="00996F32">
        <w:tc>
          <w:tcPr>
            <w:tcW w:w="5228" w:type="dxa"/>
          </w:tcPr>
          <w:p w14:paraId="0AABCA78" w14:textId="3933449A" w:rsidR="00AD0E5A" w:rsidRPr="009717CD" w:rsidRDefault="00AD0E5A" w:rsidP="00DF1752">
            <w:pPr>
              <w:pStyle w:val="ListParagraph"/>
              <w:numPr>
                <w:ilvl w:val="0"/>
                <w:numId w:val="3"/>
              </w:numPr>
              <w:ind w:left="316" w:hanging="316"/>
              <w:rPr>
                <w:lang w:val="en-US"/>
              </w:rPr>
            </w:pPr>
            <w:r w:rsidRPr="009717CD">
              <w:rPr>
                <w:lang w:val="en-US"/>
              </w:rPr>
              <w:t>sponsored activities</w:t>
            </w:r>
          </w:p>
        </w:tc>
        <w:tc>
          <w:tcPr>
            <w:tcW w:w="5228" w:type="dxa"/>
          </w:tcPr>
          <w:p w14:paraId="7B83090D" w14:textId="7DDA2FC2" w:rsidR="00AD0E5A" w:rsidRPr="009717CD" w:rsidRDefault="00AD0E5A" w:rsidP="00DF1752">
            <w:pPr>
              <w:pStyle w:val="ListParagraph"/>
              <w:numPr>
                <w:ilvl w:val="0"/>
                <w:numId w:val="4"/>
              </w:numPr>
              <w:ind w:left="472" w:hanging="425"/>
              <w:rPr>
                <w:lang w:val="en-US"/>
              </w:rPr>
            </w:pPr>
            <w:r w:rsidRPr="009717CD">
              <w:rPr>
                <w:lang w:val="en-US"/>
              </w:rPr>
              <w:t>gardening at Matthew Project premises</w:t>
            </w:r>
          </w:p>
        </w:tc>
      </w:tr>
      <w:tr w:rsidR="00AD0E5A" w14:paraId="0557E83A" w14:textId="77777777" w:rsidTr="00996F32">
        <w:tc>
          <w:tcPr>
            <w:tcW w:w="5228" w:type="dxa"/>
          </w:tcPr>
          <w:p w14:paraId="668E79E7" w14:textId="3D06B040" w:rsidR="00AD0E5A" w:rsidRPr="009717CD" w:rsidRDefault="00AD0E5A" w:rsidP="00DF1752">
            <w:pPr>
              <w:pStyle w:val="ListParagraph"/>
              <w:numPr>
                <w:ilvl w:val="0"/>
                <w:numId w:val="3"/>
              </w:numPr>
              <w:ind w:left="316" w:hanging="316"/>
              <w:rPr>
                <w:lang w:val="en-US"/>
              </w:rPr>
            </w:pPr>
            <w:r w:rsidRPr="009717CD">
              <w:rPr>
                <w:lang w:val="en-US"/>
              </w:rPr>
              <w:t>looking after a collection box</w:t>
            </w:r>
          </w:p>
        </w:tc>
        <w:tc>
          <w:tcPr>
            <w:tcW w:w="5228" w:type="dxa"/>
          </w:tcPr>
          <w:p w14:paraId="02E77A9F" w14:textId="30425D55" w:rsidR="00AD0E5A" w:rsidRPr="009717CD" w:rsidRDefault="00AD0E5A" w:rsidP="00DF1752">
            <w:pPr>
              <w:pStyle w:val="ListParagraph"/>
              <w:numPr>
                <w:ilvl w:val="0"/>
                <w:numId w:val="4"/>
              </w:numPr>
              <w:ind w:left="472" w:hanging="425"/>
              <w:rPr>
                <w:lang w:val="en-US"/>
              </w:rPr>
            </w:pPr>
            <w:r w:rsidRPr="009717CD">
              <w:rPr>
                <w:lang w:val="en-US"/>
              </w:rPr>
              <w:t>general upkeep of Matthew Project premises</w:t>
            </w:r>
          </w:p>
        </w:tc>
      </w:tr>
      <w:tr w:rsidR="00AD0E5A" w14:paraId="022CB3C2" w14:textId="77777777" w:rsidTr="00996F32">
        <w:tc>
          <w:tcPr>
            <w:tcW w:w="5228" w:type="dxa"/>
          </w:tcPr>
          <w:p w14:paraId="3DEA0FE2" w14:textId="2B8901EE" w:rsidR="00AD0E5A" w:rsidRPr="009717CD" w:rsidRDefault="00AD0E5A" w:rsidP="00DF1752">
            <w:pPr>
              <w:pStyle w:val="ListParagraph"/>
              <w:numPr>
                <w:ilvl w:val="0"/>
                <w:numId w:val="3"/>
              </w:numPr>
              <w:ind w:left="316" w:hanging="316"/>
              <w:rPr>
                <w:lang w:val="en-US"/>
              </w:rPr>
            </w:pPr>
            <w:r w:rsidRPr="009717CD">
              <w:rPr>
                <w:lang w:val="en-US"/>
              </w:rPr>
              <w:t>completing questionnaires</w:t>
            </w:r>
          </w:p>
        </w:tc>
        <w:tc>
          <w:tcPr>
            <w:tcW w:w="5228" w:type="dxa"/>
          </w:tcPr>
          <w:p w14:paraId="577016EF" w14:textId="565A18D4" w:rsidR="00AD0E5A" w:rsidRPr="009717CD" w:rsidRDefault="00AD0E5A" w:rsidP="00DF1752">
            <w:pPr>
              <w:pStyle w:val="ListParagraph"/>
              <w:numPr>
                <w:ilvl w:val="0"/>
                <w:numId w:val="4"/>
              </w:numPr>
              <w:ind w:left="472" w:hanging="425"/>
              <w:rPr>
                <w:lang w:val="en-US"/>
              </w:rPr>
            </w:pPr>
            <w:r w:rsidRPr="009717CD">
              <w:rPr>
                <w:lang w:val="en-US"/>
              </w:rPr>
              <w:t>TMP blogging/vlogging</w:t>
            </w:r>
          </w:p>
        </w:tc>
      </w:tr>
      <w:tr w:rsidR="00AD0E5A" w14:paraId="2184FA0A" w14:textId="77777777" w:rsidTr="00996F32">
        <w:tc>
          <w:tcPr>
            <w:tcW w:w="5228" w:type="dxa"/>
          </w:tcPr>
          <w:p w14:paraId="7530A612" w14:textId="78DC001D" w:rsidR="00AD0E5A" w:rsidRPr="00DF1752" w:rsidRDefault="00AD0E5A" w:rsidP="00DF1752">
            <w:pPr>
              <w:pStyle w:val="ListParagraph"/>
              <w:numPr>
                <w:ilvl w:val="0"/>
                <w:numId w:val="4"/>
              </w:numPr>
              <w:ind w:left="316" w:hanging="316"/>
              <w:rPr>
                <w:i/>
                <w:iCs/>
                <w:lang w:val="en-US"/>
              </w:rPr>
            </w:pPr>
            <w:r w:rsidRPr="00DF1752">
              <w:rPr>
                <w:lang w:val="en-US"/>
              </w:rPr>
              <w:t xml:space="preserve">facilitating a one-off workshops (or 2-3 in a </w:t>
            </w:r>
            <w:proofErr w:type="gramStart"/>
            <w:r w:rsidRPr="00DF1752">
              <w:rPr>
                <w:lang w:val="en-US"/>
              </w:rPr>
              <w:t>series)</w:t>
            </w:r>
            <w:r w:rsidR="00DF1752" w:rsidRPr="00DF1752">
              <w:rPr>
                <w:lang w:val="en-US"/>
              </w:rPr>
              <w:t xml:space="preserve">  </w:t>
            </w:r>
            <w:r w:rsidRPr="00DF1752">
              <w:rPr>
                <w:i/>
                <w:iCs/>
                <w:lang w:val="en-US"/>
              </w:rPr>
              <w:t>please</w:t>
            </w:r>
            <w:proofErr w:type="gramEnd"/>
            <w:r w:rsidRPr="00DF1752">
              <w:rPr>
                <w:i/>
                <w:iCs/>
                <w:lang w:val="en-US"/>
              </w:rPr>
              <w:t xml:space="preserve"> state what the workshop would be:</w:t>
            </w:r>
          </w:p>
          <w:p w14:paraId="0B657238" w14:textId="77777777" w:rsidR="00AD0E5A" w:rsidRDefault="00AD0E5A">
            <w:pPr>
              <w:rPr>
                <w:lang w:val="en-US"/>
              </w:rPr>
            </w:pPr>
          </w:p>
          <w:p w14:paraId="5268F5F9" w14:textId="77777777" w:rsidR="00AD0E5A" w:rsidRDefault="00AD0E5A">
            <w:pPr>
              <w:rPr>
                <w:lang w:val="en-US"/>
              </w:rPr>
            </w:pPr>
          </w:p>
          <w:p w14:paraId="2E02F857" w14:textId="1FB137D0" w:rsidR="00AD0E5A" w:rsidRDefault="00AD0E5A" w:rsidP="00DF1752">
            <w:pPr>
              <w:jc w:val="right"/>
              <w:rPr>
                <w:lang w:val="en-US"/>
              </w:rPr>
            </w:pPr>
          </w:p>
        </w:tc>
        <w:tc>
          <w:tcPr>
            <w:tcW w:w="5228" w:type="dxa"/>
          </w:tcPr>
          <w:p w14:paraId="2816E169" w14:textId="77777777" w:rsidR="00AD0E5A" w:rsidRDefault="00AD0E5A" w:rsidP="00DF1752">
            <w:pPr>
              <w:pStyle w:val="ListParagraph"/>
              <w:numPr>
                <w:ilvl w:val="0"/>
                <w:numId w:val="4"/>
              </w:numPr>
              <w:ind w:left="472" w:hanging="425"/>
              <w:rPr>
                <w:i/>
                <w:iCs/>
                <w:lang w:val="en-US"/>
              </w:rPr>
            </w:pPr>
            <w:r w:rsidRPr="001838B8">
              <w:rPr>
                <w:lang w:val="en-US"/>
              </w:rPr>
              <w:t>other</w:t>
            </w:r>
            <w:r w:rsidR="00DF1752">
              <w:rPr>
                <w:lang w:val="en-US"/>
              </w:rPr>
              <w:t xml:space="preserve">   </w:t>
            </w:r>
            <w:r w:rsidRPr="00DF1752">
              <w:rPr>
                <w:i/>
                <w:iCs/>
                <w:lang w:val="en-US"/>
              </w:rPr>
              <w:t>please let us know if there is anything else you would like to do:</w:t>
            </w:r>
          </w:p>
          <w:p w14:paraId="6742F4A8" w14:textId="77777777" w:rsidR="003362F7" w:rsidRDefault="003362F7" w:rsidP="003362F7">
            <w:pPr>
              <w:rPr>
                <w:i/>
                <w:iCs/>
                <w:lang w:val="en-US"/>
              </w:rPr>
            </w:pPr>
          </w:p>
          <w:p w14:paraId="2F3289A9" w14:textId="77777777" w:rsidR="003362F7" w:rsidRDefault="003362F7" w:rsidP="003362F7">
            <w:pPr>
              <w:rPr>
                <w:i/>
                <w:iCs/>
                <w:lang w:val="en-US"/>
              </w:rPr>
            </w:pPr>
          </w:p>
          <w:p w14:paraId="37243D17" w14:textId="77777777" w:rsidR="003362F7" w:rsidRDefault="003362F7" w:rsidP="003362F7">
            <w:pPr>
              <w:rPr>
                <w:i/>
                <w:iCs/>
                <w:lang w:val="en-US"/>
              </w:rPr>
            </w:pPr>
          </w:p>
          <w:p w14:paraId="42FDE69D" w14:textId="40D7F023" w:rsidR="003362F7" w:rsidRPr="003362F7" w:rsidRDefault="003362F7" w:rsidP="003362F7">
            <w:pPr>
              <w:rPr>
                <w:i/>
                <w:iCs/>
                <w:lang w:val="en-US"/>
              </w:rPr>
            </w:pPr>
          </w:p>
        </w:tc>
      </w:tr>
      <w:tr w:rsidR="00AD0E5A" w14:paraId="33F91889" w14:textId="77777777" w:rsidTr="0081668C">
        <w:trPr>
          <w:trHeight w:val="587"/>
        </w:trPr>
        <w:tc>
          <w:tcPr>
            <w:tcW w:w="10456" w:type="dxa"/>
            <w:gridSpan w:val="2"/>
            <w:shd w:val="clear" w:color="auto" w:fill="D9D9D9" w:themeFill="background1" w:themeFillShade="D9"/>
            <w:vAlign w:val="center"/>
          </w:tcPr>
          <w:p w14:paraId="23880373" w14:textId="506F7256" w:rsidR="00AD0E5A" w:rsidRPr="00AD0E5A" w:rsidRDefault="00AD0E5A" w:rsidP="00AD0E5A">
            <w:pPr>
              <w:rPr>
                <w:b/>
                <w:bCs/>
                <w:lang w:val="en-US"/>
              </w:rPr>
            </w:pPr>
            <w:r w:rsidRPr="00AD0E5A">
              <w:rPr>
                <w:b/>
                <w:bCs/>
                <w:lang w:val="en-US"/>
              </w:rPr>
              <w:t>Code of Conduct</w:t>
            </w:r>
          </w:p>
        </w:tc>
      </w:tr>
      <w:tr w:rsidR="00AD0E5A" w14:paraId="1278F0DF" w14:textId="77777777" w:rsidTr="00752909">
        <w:tc>
          <w:tcPr>
            <w:tcW w:w="10456" w:type="dxa"/>
            <w:gridSpan w:val="2"/>
            <w:tcBorders>
              <w:bottom w:val="single" w:sz="4" w:space="0" w:color="auto"/>
            </w:tcBorders>
          </w:tcPr>
          <w:p w14:paraId="4089268C" w14:textId="033F0C33" w:rsidR="008E0388" w:rsidRDefault="004E3195">
            <w:pPr>
              <w:rPr>
                <w:lang w:val="en-US"/>
              </w:rPr>
            </w:pPr>
            <w:r>
              <w:rPr>
                <w:lang w:val="en-US"/>
              </w:rPr>
              <w:t>Quick Hit Volunteering at The Matthew Project is meant to be fun and low on bureaucracy.  However, we still expect everyone at the Matthew Project, staff, volunteers, trustees and service users to respect you, and likewise, for you to respect every individual, the charity and everyone involved with us.  This includes confidentiality and appropriate behaviour when volunteering.  Please read the following Code of Conduct and tick to confirm that you will abide by it.</w:t>
            </w:r>
            <w:r w:rsidR="008E0388">
              <w:rPr>
                <w:lang w:val="en-US"/>
              </w:rPr>
              <w:t xml:space="preserve">  If you wish to discuss any element of these, please contact us.</w:t>
            </w:r>
          </w:p>
          <w:p w14:paraId="41F3A376" w14:textId="77777777" w:rsidR="008E0388" w:rsidRDefault="008E0388">
            <w:pPr>
              <w:rPr>
                <w:lang w:val="en-US"/>
              </w:rPr>
            </w:pPr>
          </w:p>
          <w:p w14:paraId="3AD2B405" w14:textId="4E6385A4" w:rsidR="008E0388" w:rsidRDefault="008E0388" w:rsidP="008E0388">
            <w:r>
              <w:t xml:space="preserve">1) model and promote the Matthew Project’s commitment to safeguarding, confidentiality and respect for everyone in all aspects of your volunteering, including in the use of social media </w:t>
            </w:r>
          </w:p>
          <w:p w14:paraId="4050E89A" w14:textId="0860B99E" w:rsidR="008E0388" w:rsidRDefault="008E0388" w:rsidP="008E0388">
            <w:r>
              <w:t xml:space="preserve">2) not to exploit or abuse your position </w:t>
            </w:r>
          </w:p>
          <w:p w14:paraId="7AF82C0A" w14:textId="59ABFC58" w:rsidR="008E0388" w:rsidRDefault="008E0388" w:rsidP="008E0388">
            <w:r>
              <w:t>3) follow the Matthew Project policies relating to confidentiality and information sharing and information governance (these are available for you to read if you wish to)</w:t>
            </w:r>
          </w:p>
          <w:p w14:paraId="3AF5962B" w14:textId="6DC801F7" w:rsidR="008E0388" w:rsidRDefault="008E0388" w:rsidP="008E0388">
            <w:r>
              <w:t xml:space="preserve">4) follow the Matthew Project’s procedures for reporting concerns or about the behaviour of an individual without delay </w:t>
            </w:r>
          </w:p>
          <w:p w14:paraId="7A8EB8D3" w14:textId="486A73CC" w:rsidR="008E0388" w:rsidRDefault="008E0388" w:rsidP="008E0388">
            <w:r>
              <w:t>7) not make inappropriate, sexual or abusive remarks</w:t>
            </w:r>
            <w:r w:rsidR="00DF1752">
              <w:t>, including on social media</w:t>
            </w:r>
          </w:p>
          <w:p w14:paraId="50556240" w14:textId="77777777" w:rsidR="008E0388" w:rsidRDefault="008E0388" w:rsidP="008E0388">
            <w:r>
              <w:t xml:space="preserve">8) listen to and respect the views of others </w:t>
            </w:r>
          </w:p>
          <w:p w14:paraId="5BC7F1D3" w14:textId="77777777" w:rsidR="008E0388" w:rsidRDefault="008E0388">
            <w:r>
              <w:t>9) recognise that people can be adversely affected by words and actions and to sensitively challenge inappropriate, offensive, racist or abusive language and behaviour, when safe and appropriate to do so.</w:t>
            </w:r>
          </w:p>
          <w:p w14:paraId="121A0C44" w14:textId="77777777" w:rsidR="00B26BC6" w:rsidRDefault="00B26BC6"/>
          <w:p w14:paraId="3CF95CFB" w14:textId="77777777" w:rsidR="00B26BC6" w:rsidRDefault="00B26BC6"/>
          <w:p w14:paraId="6ABF1118" w14:textId="77777777" w:rsidR="00B26BC6" w:rsidRDefault="00B26BC6" w:rsidP="00B26BC6">
            <w:pPr>
              <w:pStyle w:val="ListParagraph"/>
              <w:numPr>
                <w:ilvl w:val="0"/>
                <w:numId w:val="2"/>
              </w:numPr>
            </w:pPr>
            <w:r>
              <w:t>I AGREE TO THE CODE OF CONDUCT</w:t>
            </w:r>
          </w:p>
          <w:p w14:paraId="1F3013EB" w14:textId="0448750C" w:rsidR="003362F7" w:rsidRPr="008E0388" w:rsidRDefault="003362F7" w:rsidP="003362F7">
            <w:pPr>
              <w:pStyle w:val="ListParagraph"/>
            </w:pPr>
          </w:p>
        </w:tc>
      </w:tr>
      <w:tr w:rsidR="00AD0E5A" w14:paraId="0190614E" w14:textId="77777777" w:rsidTr="00752909">
        <w:tc>
          <w:tcPr>
            <w:tcW w:w="5228" w:type="dxa"/>
            <w:tcBorders>
              <w:left w:val="nil"/>
              <w:right w:val="nil"/>
            </w:tcBorders>
          </w:tcPr>
          <w:p w14:paraId="406B5C8B" w14:textId="77777777" w:rsidR="00AD0E5A" w:rsidRDefault="00AD0E5A">
            <w:pPr>
              <w:rPr>
                <w:lang w:val="en-US"/>
              </w:rPr>
            </w:pPr>
          </w:p>
          <w:p w14:paraId="190F7E6F" w14:textId="77777777" w:rsidR="00DF1752" w:rsidRDefault="00DF1752">
            <w:pPr>
              <w:rPr>
                <w:lang w:val="en-US"/>
              </w:rPr>
            </w:pPr>
          </w:p>
          <w:p w14:paraId="1AA006A3" w14:textId="551B72C9" w:rsidR="00DF1752" w:rsidRDefault="00DF1752">
            <w:pPr>
              <w:rPr>
                <w:lang w:val="en-US"/>
              </w:rPr>
            </w:pPr>
          </w:p>
        </w:tc>
        <w:tc>
          <w:tcPr>
            <w:tcW w:w="5228" w:type="dxa"/>
            <w:tcBorders>
              <w:left w:val="nil"/>
              <w:right w:val="nil"/>
            </w:tcBorders>
          </w:tcPr>
          <w:p w14:paraId="082B560A" w14:textId="77777777" w:rsidR="00AD0E5A" w:rsidRDefault="00AD0E5A">
            <w:pPr>
              <w:rPr>
                <w:lang w:val="en-US"/>
              </w:rPr>
            </w:pPr>
          </w:p>
        </w:tc>
      </w:tr>
      <w:tr w:rsidR="00DF1752" w14:paraId="1B810F6F" w14:textId="77777777" w:rsidTr="00DF1752">
        <w:trPr>
          <w:trHeight w:val="384"/>
        </w:trPr>
        <w:tc>
          <w:tcPr>
            <w:tcW w:w="10456" w:type="dxa"/>
            <w:gridSpan w:val="2"/>
            <w:vAlign w:val="center"/>
          </w:tcPr>
          <w:p w14:paraId="5B670D96" w14:textId="1CFC7E48" w:rsidR="00DF1752" w:rsidRDefault="00DF1752" w:rsidP="00DF1752">
            <w:pPr>
              <w:rPr>
                <w:lang w:val="en-US"/>
              </w:rPr>
            </w:pPr>
            <w:r>
              <w:rPr>
                <w:lang w:val="en-US"/>
              </w:rPr>
              <w:t>Would you like to receive the Matthew Project Newsletter?                                                     YES / NO</w:t>
            </w:r>
          </w:p>
        </w:tc>
      </w:tr>
      <w:tr w:rsidR="00DF1752" w14:paraId="58812F84" w14:textId="77777777" w:rsidTr="00DF1752">
        <w:trPr>
          <w:trHeight w:val="418"/>
        </w:trPr>
        <w:tc>
          <w:tcPr>
            <w:tcW w:w="10456" w:type="dxa"/>
            <w:gridSpan w:val="2"/>
            <w:tcBorders>
              <w:bottom w:val="single" w:sz="4" w:space="0" w:color="auto"/>
            </w:tcBorders>
            <w:vAlign w:val="center"/>
          </w:tcPr>
          <w:p w14:paraId="6E47EDF8" w14:textId="2D67B02D" w:rsidR="00DF1752" w:rsidRDefault="00DF1752" w:rsidP="00DF1752">
            <w:pPr>
              <w:rPr>
                <w:lang w:val="en-US"/>
              </w:rPr>
            </w:pPr>
            <w:r>
              <w:rPr>
                <w:lang w:val="en-US"/>
              </w:rPr>
              <w:t>Would you like to be included on the WhatsApp Quick Hit Volunteering Group?                  YES / NO</w:t>
            </w:r>
          </w:p>
        </w:tc>
      </w:tr>
      <w:tr w:rsidR="00752909" w14:paraId="198EF00D" w14:textId="77777777" w:rsidTr="00752909">
        <w:tc>
          <w:tcPr>
            <w:tcW w:w="5228" w:type="dxa"/>
            <w:tcBorders>
              <w:left w:val="nil"/>
              <w:right w:val="nil"/>
            </w:tcBorders>
          </w:tcPr>
          <w:p w14:paraId="21EE58A2" w14:textId="77777777" w:rsidR="00752909" w:rsidRDefault="00752909">
            <w:pPr>
              <w:rPr>
                <w:lang w:val="en-US"/>
              </w:rPr>
            </w:pPr>
          </w:p>
          <w:p w14:paraId="1ED2157D" w14:textId="5B15FB31" w:rsidR="00DF1752" w:rsidRDefault="00DF1752">
            <w:pPr>
              <w:rPr>
                <w:lang w:val="en-US"/>
              </w:rPr>
            </w:pPr>
          </w:p>
        </w:tc>
        <w:tc>
          <w:tcPr>
            <w:tcW w:w="5228" w:type="dxa"/>
            <w:tcBorders>
              <w:left w:val="nil"/>
              <w:right w:val="nil"/>
            </w:tcBorders>
          </w:tcPr>
          <w:p w14:paraId="7C8F1E6B" w14:textId="77777777" w:rsidR="00752909" w:rsidRDefault="00752909">
            <w:pPr>
              <w:rPr>
                <w:lang w:val="en-US"/>
              </w:rPr>
            </w:pPr>
          </w:p>
        </w:tc>
      </w:tr>
      <w:tr w:rsidR="00752909" w14:paraId="7D5CA360" w14:textId="77777777" w:rsidTr="00752909">
        <w:trPr>
          <w:trHeight w:val="534"/>
        </w:trPr>
        <w:tc>
          <w:tcPr>
            <w:tcW w:w="5228" w:type="dxa"/>
          </w:tcPr>
          <w:p w14:paraId="1C47D19C" w14:textId="2F465A3F" w:rsidR="00752909" w:rsidRDefault="00752909">
            <w:pPr>
              <w:rPr>
                <w:lang w:val="en-US"/>
              </w:rPr>
            </w:pPr>
            <w:r>
              <w:rPr>
                <w:lang w:val="en-US"/>
              </w:rPr>
              <w:t>Signed</w:t>
            </w:r>
          </w:p>
        </w:tc>
        <w:tc>
          <w:tcPr>
            <w:tcW w:w="5228" w:type="dxa"/>
          </w:tcPr>
          <w:p w14:paraId="0A411203" w14:textId="77777777" w:rsidR="00752909" w:rsidRDefault="00752909">
            <w:pPr>
              <w:rPr>
                <w:lang w:val="en-US"/>
              </w:rPr>
            </w:pPr>
          </w:p>
        </w:tc>
      </w:tr>
      <w:tr w:rsidR="00752909" w14:paraId="5EDC903C" w14:textId="77777777" w:rsidTr="00752909">
        <w:trPr>
          <w:trHeight w:val="542"/>
        </w:trPr>
        <w:tc>
          <w:tcPr>
            <w:tcW w:w="5228" w:type="dxa"/>
          </w:tcPr>
          <w:p w14:paraId="44471644" w14:textId="16F4C69E" w:rsidR="00752909" w:rsidRDefault="00752909">
            <w:pPr>
              <w:rPr>
                <w:lang w:val="en-US"/>
              </w:rPr>
            </w:pPr>
            <w:r>
              <w:rPr>
                <w:lang w:val="en-US"/>
              </w:rPr>
              <w:t>Date</w:t>
            </w:r>
          </w:p>
        </w:tc>
        <w:tc>
          <w:tcPr>
            <w:tcW w:w="5228" w:type="dxa"/>
          </w:tcPr>
          <w:p w14:paraId="762E0757" w14:textId="77777777" w:rsidR="00752909" w:rsidRDefault="00752909">
            <w:pPr>
              <w:rPr>
                <w:lang w:val="en-US"/>
              </w:rPr>
            </w:pPr>
          </w:p>
        </w:tc>
      </w:tr>
    </w:tbl>
    <w:p w14:paraId="4BBBA6C5" w14:textId="7977A8F0" w:rsidR="00996F32" w:rsidRPr="009717CD" w:rsidRDefault="00996F32" w:rsidP="009717CD">
      <w:pPr>
        <w:spacing w:after="0" w:line="240" w:lineRule="auto"/>
        <w:rPr>
          <w:rFonts w:cstheme="minorHAnsi"/>
          <w:lang w:val="en-US"/>
        </w:rPr>
      </w:pPr>
    </w:p>
    <w:sectPr w:rsidR="00996F32" w:rsidRPr="009717CD" w:rsidSect="003362F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9.5pt;height:149pt" o:bullet="t">
        <v:imagedata r:id="rId1" o:title="red square"/>
      </v:shape>
    </w:pict>
  </w:numPicBullet>
  <w:abstractNum w:abstractNumId="0" w15:restartNumberingAfterBreak="0">
    <w:nsid w:val="1DD35E05"/>
    <w:multiLevelType w:val="hybridMultilevel"/>
    <w:tmpl w:val="804EA9F8"/>
    <w:lvl w:ilvl="0" w:tplc="74E84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271AA"/>
    <w:multiLevelType w:val="hybridMultilevel"/>
    <w:tmpl w:val="7C4CF706"/>
    <w:lvl w:ilvl="0" w:tplc="74E84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B7845"/>
    <w:multiLevelType w:val="hybridMultilevel"/>
    <w:tmpl w:val="07500236"/>
    <w:lvl w:ilvl="0" w:tplc="6E6A2FB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8FA6CF1"/>
    <w:multiLevelType w:val="hybridMultilevel"/>
    <w:tmpl w:val="31FA9790"/>
    <w:lvl w:ilvl="0" w:tplc="6E6A2FB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32"/>
    <w:rsid w:val="001838B8"/>
    <w:rsid w:val="001C3F2B"/>
    <w:rsid w:val="003362F7"/>
    <w:rsid w:val="003E7843"/>
    <w:rsid w:val="00471828"/>
    <w:rsid w:val="004E3195"/>
    <w:rsid w:val="00752909"/>
    <w:rsid w:val="007A354E"/>
    <w:rsid w:val="008E0388"/>
    <w:rsid w:val="009717CD"/>
    <w:rsid w:val="00996F32"/>
    <w:rsid w:val="009979F8"/>
    <w:rsid w:val="00A0577D"/>
    <w:rsid w:val="00AD0E5A"/>
    <w:rsid w:val="00B26BC6"/>
    <w:rsid w:val="00C03401"/>
    <w:rsid w:val="00C73718"/>
    <w:rsid w:val="00DF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5261"/>
  <w15:chartTrackingRefBased/>
  <w15:docId w15:val="{3CA67A55-2EE2-439F-872B-BE5AD028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8B8"/>
    <w:pPr>
      <w:ind w:left="720"/>
      <w:contextualSpacing/>
    </w:pPr>
  </w:style>
  <w:style w:type="character" w:styleId="Hyperlink">
    <w:name w:val="Hyperlink"/>
    <w:basedOn w:val="DefaultParagraphFont"/>
    <w:uiPriority w:val="99"/>
    <w:unhideWhenUsed/>
    <w:rsid w:val="007A354E"/>
    <w:rPr>
      <w:color w:val="0563C1" w:themeColor="hyperlink"/>
      <w:u w:val="single"/>
    </w:rPr>
  </w:style>
  <w:style w:type="character" w:customStyle="1" w:styleId="UnresolvedMention">
    <w:name w:val="Unresolved Mention"/>
    <w:basedOn w:val="DefaultParagraphFont"/>
    <w:uiPriority w:val="99"/>
    <w:semiHidden/>
    <w:unhideWhenUsed/>
    <w:rsid w:val="007A3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76467">
      <w:bodyDiv w:val="1"/>
      <w:marLeft w:val="0"/>
      <w:marRight w:val="0"/>
      <w:marTop w:val="0"/>
      <w:marBottom w:val="0"/>
      <w:divBdr>
        <w:top w:val="none" w:sz="0" w:space="0" w:color="auto"/>
        <w:left w:val="none" w:sz="0" w:space="0" w:color="auto"/>
        <w:bottom w:val="none" w:sz="0" w:space="0" w:color="auto"/>
        <w:right w:val="none" w:sz="0" w:space="0" w:color="auto"/>
      </w:divBdr>
    </w:div>
    <w:div w:id="9973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nunn@matthew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Nunn</dc:creator>
  <cp:keywords/>
  <dc:description/>
  <cp:lastModifiedBy>Sarah King</cp:lastModifiedBy>
  <cp:revision>3</cp:revision>
  <dcterms:created xsi:type="dcterms:W3CDTF">2021-10-26T08:08:00Z</dcterms:created>
  <dcterms:modified xsi:type="dcterms:W3CDTF">2021-10-26T11:03:00Z</dcterms:modified>
</cp:coreProperties>
</file>